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90" w:type="dxa"/>
        <w:tblCellMar>
          <w:left w:w="0" w:type="dxa"/>
          <w:right w:w="0" w:type="dxa"/>
        </w:tblCellMar>
        <w:tblLook w:val="04A0"/>
      </w:tblPr>
      <w:tblGrid>
        <w:gridCol w:w="9990"/>
      </w:tblGrid>
      <w:tr w:rsidR="00F63BA1" w:rsidRPr="008E71F2" w:rsidTr="00F63BA1">
        <w:trPr>
          <w:trHeight w:val="270"/>
          <w:tblCellSpacing w:w="0" w:type="dxa"/>
        </w:trPr>
        <w:tc>
          <w:tcPr>
            <w:tcW w:w="9270" w:type="dxa"/>
            <w:vAlign w:val="center"/>
            <w:hideMark/>
          </w:tcPr>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80"/>
            </w:tblGrid>
            <w:tr w:rsidR="00F63BA1" w:rsidRPr="009752E9" w:rsidTr="00D92C37">
              <w:trPr>
                <w:trHeight w:val="270"/>
                <w:tblCellSpacing w:w="15" w:type="dxa"/>
              </w:trPr>
              <w:tc>
                <w:tcPr>
                  <w:tcW w:w="4971" w:type="pct"/>
                  <w:vAlign w:val="center"/>
                  <w:hideMark/>
                </w:tcPr>
                <w:p w:rsidR="00F63BA1" w:rsidRPr="009752E9" w:rsidRDefault="00F63BA1" w:rsidP="00F63BA1">
                  <w:pPr>
                    <w:spacing w:before="120" w:after="120" w:line="240" w:lineRule="auto"/>
                    <w:ind w:right="-51"/>
                    <w:rPr>
                      <w:rFonts w:ascii="Arial" w:eastAsia="Times New Roman" w:hAnsi="Arial" w:cs="Arial"/>
                      <w:sz w:val="28"/>
                      <w:szCs w:val="28"/>
                    </w:rPr>
                  </w:pPr>
                  <w:r w:rsidRPr="009752E9">
                    <w:rPr>
                      <w:rFonts w:ascii="Arial" w:eastAsia="Times New Roman" w:hAnsi="Arial" w:cs="Arial"/>
                      <w:b/>
                      <w:sz w:val="28"/>
                      <w:szCs w:val="28"/>
                    </w:rPr>
                    <w:t>PHIẾU CUNG CẤP/</w:t>
                  </w:r>
                  <w:r>
                    <w:rPr>
                      <w:rFonts w:ascii="Arial" w:eastAsia="Times New Roman" w:hAnsi="Arial" w:cs="Arial"/>
                      <w:b/>
                      <w:sz w:val="28"/>
                      <w:szCs w:val="28"/>
                    </w:rPr>
                    <w:t>THAY</w:t>
                  </w:r>
                  <w:r w:rsidRPr="009752E9">
                    <w:rPr>
                      <w:rFonts w:ascii="Arial" w:eastAsia="Times New Roman" w:hAnsi="Arial" w:cs="Arial"/>
                      <w:b/>
                      <w:sz w:val="28"/>
                      <w:szCs w:val="28"/>
                    </w:rPr>
                    <w:t xml:space="preserve"> ĐỔI THÔNG TIN NGƯỜI NỘI BỘ/NGƯỜI CÓ LIÊN QUAN CỦA NGƯỜI NỘI BỘ</w:t>
                  </w:r>
                </w:p>
              </w:tc>
            </w:tr>
          </w:tbl>
          <w:p w:rsidR="00F63BA1" w:rsidRPr="009752E9" w:rsidRDefault="00F63BA1" w:rsidP="00D92C37">
            <w:pPr>
              <w:spacing w:before="120" w:after="120" w:line="240" w:lineRule="auto"/>
              <w:jc w:val="both"/>
              <w:rPr>
                <w:rFonts w:ascii="Arial" w:eastAsia="Times New Roman" w:hAnsi="Arial" w:cs="Arial"/>
                <w:sz w:val="24"/>
                <w:szCs w:val="24"/>
              </w:rPr>
            </w:pPr>
          </w:p>
        </w:tc>
      </w:tr>
      <w:tr w:rsidR="00F63BA1" w:rsidRPr="008E71F2" w:rsidTr="00F63BA1">
        <w:trPr>
          <w:trHeight w:val="270"/>
          <w:tblCellSpacing w:w="0" w:type="dxa"/>
        </w:trPr>
        <w:tc>
          <w:tcPr>
            <w:tcW w:w="9270" w:type="dxa"/>
            <w:vAlign w:val="center"/>
            <w:hideMark/>
          </w:tcPr>
          <w:tbl>
            <w:tblPr>
              <w:tblW w:w="98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92"/>
              <w:gridCol w:w="313"/>
              <w:gridCol w:w="6621"/>
              <w:gridCol w:w="54"/>
            </w:tblGrid>
            <w:tr w:rsidR="00F63BA1" w:rsidRPr="009752E9" w:rsidTr="00D92C37">
              <w:trPr>
                <w:trHeight w:val="38"/>
                <w:tblCellSpacing w:w="15" w:type="dxa"/>
              </w:trPr>
              <w:tc>
                <w:tcPr>
                  <w:tcW w:w="9776" w:type="dxa"/>
                  <w:gridSpan w:val="4"/>
                  <w:vAlign w:val="center"/>
                  <w:hideMark/>
                </w:tcPr>
                <w:p w:rsidR="00F63BA1" w:rsidRDefault="00F63BA1" w:rsidP="00D92C37">
                  <w:pPr>
                    <w:spacing w:before="120" w:after="120" w:line="240" w:lineRule="auto"/>
                    <w:ind w:right="-51"/>
                    <w:jc w:val="both"/>
                    <w:rPr>
                      <w:rFonts w:ascii="Arial" w:eastAsia="Times New Roman" w:hAnsi="Arial" w:cs="Arial"/>
                      <w:i/>
                      <w:noProof/>
                    </w:rPr>
                  </w:pPr>
                  <w:r w:rsidRPr="009752E9">
                    <w:rPr>
                      <w:rFonts w:ascii="Arial" w:hAnsi="Arial" w:cs="Arial"/>
                      <w:b/>
                    </w:rPr>
                    <w:t xml:space="preserve"> </w:t>
                  </w:r>
                  <w:r w:rsidRPr="009752E9">
                    <w:rPr>
                      <w:rFonts w:ascii="Arial" w:eastAsia="Times New Roman" w:hAnsi="Arial" w:cs="Arial"/>
                      <w:i/>
                      <w:noProof/>
                    </w:rPr>
                    <w:t xml:space="preserve">Căn cứ vào các  văn bản đã ký giữa Khách hàng và Công ty cổ phần chứng khoán MB (MBS) </w:t>
                  </w:r>
                </w:p>
                <w:p w:rsidR="00F63BA1" w:rsidRPr="009752E9" w:rsidRDefault="00F63BA1" w:rsidP="00D92C37">
                  <w:pPr>
                    <w:spacing w:before="120" w:after="120" w:line="240" w:lineRule="auto"/>
                    <w:ind w:right="-51"/>
                    <w:jc w:val="both"/>
                    <w:rPr>
                      <w:rFonts w:ascii="Arial" w:eastAsia="Times New Roman" w:hAnsi="Arial" w:cs="Arial"/>
                      <w:noProof/>
                    </w:rPr>
                  </w:pPr>
                  <w:r w:rsidRPr="009752E9">
                    <w:rPr>
                      <w:rFonts w:ascii="Arial" w:eastAsia="Times New Roman" w:hAnsi="Arial" w:cs="Arial"/>
                      <w:i/>
                      <w:noProof/>
                    </w:rPr>
                    <w:t>để mở và sử dụng tài khoản giao dịch và các dịch vụ giao dịch chứng khoán tại MBS.</w:t>
                  </w:r>
                </w:p>
              </w:tc>
            </w:tr>
            <w:tr w:rsidR="00F63BA1" w:rsidRPr="009752E9" w:rsidTr="00D92C37">
              <w:trPr>
                <w:trHeight w:val="38"/>
                <w:tblCellSpacing w:w="15" w:type="dxa"/>
              </w:trPr>
              <w:tc>
                <w:tcPr>
                  <w:tcW w:w="9776" w:type="dxa"/>
                  <w:gridSpan w:val="4"/>
                  <w:vAlign w:val="center"/>
                </w:tcPr>
                <w:p w:rsidR="00F63BA1" w:rsidRPr="009752E9" w:rsidRDefault="00F63BA1" w:rsidP="00F63BA1">
                  <w:pPr>
                    <w:tabs>
                      <w:tab w:val="left" w:pos="0"/>
                    </w:tabs>
                    <w:spacing w:before="120" w:after="120" w:line="240" w:lineRule="auto"/>
                    <w:jc w:val="both"/>
                    <w:rPr>
                      <w:rFonts w:ascii="Arial" w:eastAsia="Times New Roman" w:hAnsi="Arial" w:cs="Arial"/>
                    </w:rPr>
                  </w:pPr>
                  <w:r w:rsidRPr="009752E9">
                    <w:rPr>
                      <w:rFonts w:ascii="Arial" w:eastAsia="Arial" w:hAnsi="Arial" w:cs="Arial"/>
                      <w:b/>
                    </w:rPr>
                    <w:t xml:space="preserve">I.  </w:t>
                  </w:r>
                  <w:r w:rsidRPr="009752E9">
                    <w:rPr>
                      <w:rFonts w:ascii="Arial" w:eastAsia="Times New Roman" w:hAnsi="Arial" w:cs="Arial"/>
                      <w:b/>
                    </w:rPr>
                    <w:t>THÔNG TIN KHÁCH HÀNG</w:t>
                  </w:r>
                  <w:r w:rsidRPr="009752E9">
                    <w:rPr>
                      <w:rFonts w:ascii="Arial" w:eastAsia="Times New Roman" w:hAnsi="Arial" w:cs="Arial"/>
                      <w:noProof/>
                    </w:rPr>
                    <w:t xml:space="preserve"> </w:t>
                  </w:r>
                </w:p>
              </w:tc>
            </w:tr>
            <w:tr w:rsidR="00F63BA1" w:rsidRPr="009752E9" w:rsidTr="00D92C37">
              <w:trPr>
                <w:trHeight w:val="38"/>
                <w:tblCellSpacing w:w="15" w:type="dxa"/>
              </w:trPr>
              <w:tc>
                <w:tcPr>
                  <w:tcW w:w="9776" w:type="dxa"/>
                  <w:gridSpan w:val="4"/>
                  <w:vAlign w:val="center"/>
                </w:tcPr>
                <w:tbl>
                  <w:tblPr>
                    <w:tblW w:w="10215" w:type="dxa"/>
                    <w:tblCellSpacing w:w="15" w:type="dxa"/>
                    <w:tblCellMar>
                      <w:top w:w="15" w:type="dxa"/>
                      <w:left w:w="15" w:type="dxa"/>
                      <w:bottom w:w="15" w:type="dxa"/>
                      <w:right w:w="15" w:type="dxa"/>
                    </w:tblCellMar>
                    <w:tblLook w:val="04A0"/>
                  </w:tblPr>
                  <w:tblGrid>
                    <w:gridCol w:w="2512"/>
                    <w:gridCol w:w="7703"/>
                  </w:tblGrid>
                  <w:tr w:rsidR="00F63BA1" w:rsidRPr="009752E9" w:rsidTr="00D92C37">
                    <w:trPr>
                      <w:trHeight w:val="263"/>
                      <w:tblCellSpacing w:w="15" w:type="dxa"/>
                    </w:trPr>
                    <w:tc>
                      <w:tcPr>
                        <w:tcW w:w="2467"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b/>
                            <w:bCs/>
                          </w:rPr>
                        </w:pPr>
                        <w:r w:rsidRPr="009752E9">
                          <w:rPr>
                            <w:rFonts w:ascii="Arial" w:hAnsi="Arial" w:cs="Arial"/>
                            <w:b/>
                          </w:rPr>
                          <w:t xml:space="preserve">Số tài khoản tại MBS:  </w:t>
                        </w:r>
                      </w:p>
                    </w:tc>
                    <w:tc>
                      <w:tcPr>
                        <w:tcW w:w="7658"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hAnsi="Arial" w:cs="Arial"/>
                            <w:b/>
                          </w:rPr>
                          <w:t>005C…………………</w:t>
                        </w:r>
                      </w:p>
                    </w:tc>
                  </w:tr>
                  <w:tr w:rsidR="00F63BA1" w:rsidRPr="009752E9" w:rsidTr="00D92C37">
                    <w:trPr>
                      <w:trHeight w:val="263"/>
                      <w:tblCellSpacing w:w="15" w:type="dxa"/>
                    </w:trPr>
                    <w:tc>
                      <w:tcPr>
                        <w:tcW w:w="2467"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b/>
                          </w:rPr>
                        </w:pPr>
                        <w:r w:rsidRPr="009752E9">
                          <w:rPr>
                            <w:rFonts w:ascii="Arial" w:eastAsia="Times New Roman" w:hAnsi="Arial" w:cs="Arial"/>
                            <w:b/>
                            <w:bCs/>
                          </w:rPr>
                          <w:t>Tên cá nhân/tổ chức</w:t>
                        </w:r>
                        <w:r w:rsidRPr="009752E9">
                          <w:rPr>
                            <w:rFonts w:ascii="Arial" w:eastAsia="Times New Roman" w:hAnsi="Arial" w:cs="Arial"/>
                            <w:b/>
                          </w:rPr>
                          <w:t>:</w:t>
                        </w:r>
                      </w:p>
                    </w:tc>
                    <w:tc>
                      <w:tcPr>
                        <w:tcW w:w="7658"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p>
                    </w:tc>
                  </w:tr>
                </w:tbl>
                <w:p w:rsidR="00F63BA1" w:rsidRPr="009752E9" w:rsidRDefault="00F63BA1" w:rsidP="00D92C37">
                  <w:pPr>
                    <w:spacing w:before="30" w:after="30" w:line="240" w:lineRule="auto"/>
                    <w:jc w:val="both"/>
                    <w:rPr>
                      <w:rFonts w:ascii="Arial" w:eastAsia="Times New Roman" w:hAnsi="Arial" w:cs="Arial"/>
                      <w:vanish/>
                    </w:rPr>
                  </w:pPr>
                </w:p>
                <w:p w:rsidR="00F63BA1" w:rsidRPr="009752E9" w:rsidRDefault="00F63BA1" w:rsidP="00D92C37">
                  <w:pPr>
                    <w:spacing w:before="30" w:after="30" w:line="240" w:lineRule="auto"/>
                    <w:jc w:val="both"/>
                    <w:rPr>
                      <w:rFonts w:ascii="Arial" w:eastAsia="Times New Roman" w:hAnsi="Arial" w:cs="Arial"/>
                      <w:vanish/>
                    </w:rPr>
                  </w:pPr>
                </w:p>
                <w:tbl>
                  <w:tblPr>
                    <w:tblW w:w="10215" w:type="dxa"/>
                    <w:tblCellSpacing w:w="15" w:type="dxa"/>
                    <w:tblCellMar>
                      <w:top w:w="15" w:type="dxa"/>
                      <w:left w:w="15" w:type="dxa"/>
                      <w:bottom w:w="15" w:type="dxa"/>
                      <w:right w:w="15" w:type="dxa"/>
                    </w:tblCellMar>
                    <w:tblLook w:val="04A0"/>
                  </w:tblPr>
                  <w:tblGrid>
                    <w:gridCol w:w="2449"/>
                    <w:gridCol w:w="7766"/>
                  </w:tblGrid>
                  <w:tr w:rsidR="00F63BA1" w:rsidRPr="009752E9" w:rsidTr="00D92C37">
                    <w:trPr>
                      <w:trHeight w:val="318"/>
                      <w:tblCellSpacing w:w="15" w:type="dxa"/>
                    </w:trPr>
                    <w:tc>
                      <w:tcPr>
                        <w:tcW w:w="2404"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bCs/>
                          </w:rPr>
                        </w:pPr>
                        <w:r w:rsidRPr="009752E9">
                          <w:rPr>
                            <w:rFonts w:ascii="Arial" w:eastAsia="Times New Roman" w:hAnsi="Arial" w:cs="Arial"/>
                            <w:bCs/>
                          </w:rPr>
                          <w:t>Số CMND/ĐKKD:</w:t>
                        </w:r>
                      </w:p>
                    </w:tc>
                    <w:tc>
                      <w:tcPr>
                        <w:tcW w:w="7721"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bCs/>
                          </w:rPr>
                        </w:pPr>
                      </w:p>
                    </w:tc>
                  </w:tr>
                </w:tbl>
                <w:p w:rsidR="00F63BA1" w:rsidRPr="009752E9" w:rsidRDefault="00F63BA1" w:rsidP="00D92C37">
                  <w:pPr>
                    <w:spacing w:before="30" w:after="30" w:line="240" w:lineRule="auto"/>
                    <w:jc w:val="both"/>
                    <w:rPr>
                      <w:rFonts w:ascii="Arial" w:eastAsia="Times New Roman" w:hAnsi="Arial" w:cs="Arial"/>
                      <w:vanish/>
                    </w:rPr>
                  </w:pPr>
                </w:p>
                <w:tbl>
                  <w:tblPr>
                    <w:tblW w:w="10215" w:type="dxa"/>
                    <w:tblCellSpacing w:w="15" w:type="dxa"/>
                    <w:tblCellMar>
                      <w:top w:w="15" w:type="dxa"/>
                      <w:left w:w="15" w:type="dxa"/>
                      <w:bottom w:w="15" w:type="dxa"/>
                      <w:right w:w="15" w:type="dxa"/>
                    </w:tblCellMar>
                    <w:tblLook w:val="04A0"/>
                  </w:tblPr>
                  <w:tblGrid>
                    <w:gridCol w:w="1024"/>
                    <w:gridCol w:w="1989"/>
                    <w:gridCol w:w="1557"/>
                    <w:gridCol w:w="1701"/>
                    <w:gridCol w:w="3260"/>
                    <w:gridCol w:w="684"/>
                  </w:tblGrid>
                  <w:tr w:rsidR="00F63BA1" w:rsidRPr="009752E9" w:rsidTr="00D92C37">
                    <w:trPr>
                      <w:trHeight w:val="240"/>
                      <w:tblCellSpacing w:w="15" w:type="dxa"/>
                    </w:trPr>
                    <w:tc>
                      <w:tcPr>
                        <w:tcW w:w="979"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bCs/>
                          </w:rPr>
                          <w:t>Nơi cấp:</w:t>
                        </w:r>
                      </w:p>
                    </w:tc>
                    <w:tc>
                      <w:tcPr>
                        <w:tcW w:w="1959"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p>
                    </w:tc>
                    <w:tc>
                      <w:tcPr>
                        <w:tcW w:w="1527" w:type="dxa"/>
                        <w:tcBorders>
                          <w:bottom w:val="dotted" w:sz="6" w:space="0" w:color="000000"/>
                        </w:tcBorders>
                        <w:vAlign w:val="bottom"/>
                        <w:hideMark/>
                      </w:tcPr>
                      <w:p w:rsidR="00F63BA1" w:rsidRPr="009752E9" w:rsidRDefault="00F63BA1" w:rsidP="00D92C37">
                        <w:pPr>
                          <w:spacing w:before="30" w:after="30" w:line="240" w:lineRule="auto"/>
                          <w:ind w:left="50"/>
                          <w:jc w:val="both"/>
                          <w:rPr>
                            <w:rFonts w:ascii="Arial" w:eastAsia="Times New Roman" w:hAnsi="Arial" w:cs="Arial"/>
                          </w:rPr>
                        </w:pPr>
                        <w:r w:rsidRPr="009752E9">
                          <w:rPr>
                            <w:rFonts w:ascii="Arial" w:eastAsia="Times New Roman" w:hAnsi="Arial" w:cs="Arial"/>
                            <w:bCs/>
                          </w:rPr>
                          <w:t>Ngày cấp:</w:t>
                        </w:r>
                      </w:p>
                    </w:tc>
                    <w:tc>
                      <w:tcPr>
                        <w:tcW w:w="1671"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p>
                    </w:tc>
                    <w:tc>
                      <w:tcPr>
                        <w:tcW w:w="3230"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p>
                    </w:tc>
                    <w:tc>
                      <w:tcPr>
                        <w:tcW w:w="639"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rPr>
                          <w:t> </w:t>
                        </w:r>
                      </w:p>
                    </w:tc>
                  </w:tr>
                </w:tbl>
                <w:p w:rsidR="00F63BA1" w:rsidRPr="009752E9" w:rsidRDefault="00F63BA1" w:rsidP="00D92C37">
                  <w:pPr>
                    <w:spacing w:before="30" w:after="30" w:line="240" w:lineRule="auto"/>
                    <w:jc w:val="both"/>
                    <w:rPr>
                      <w:rFonts w:ascii="Arial" w:eastAsia="Times New Roman" w:hAnsi="Arial" w:cs="Arial"/>
                      <w:vanish/>
                    </w:rPr>
                  </w:pPr>
                </w:p>
                <w:p w:rsidR="00F63BA1" w:rsidRPr="009752E9" w:rsidRDefault="00F63BA1" w:rsidP="00D92C37">
                  <w:pPr>
                    <w:spacing w:before="30" w:after="30" w:line="240" w:lineRule="auto"/>
                    <w:jc w:val="both"/>
                    <w:rPr>
                      <w:rFonts w:ascii="Arial" w:eastAsia="Times New Roman" w:hAnsi="Arial" w:cs="Arial"/>
                      <w:vanish/>
                    </w:rPr>
                  </w:pPr>
                </w:p>
                <w:p w:rsidR="00F63BA1" w:rsidRPr="009752E9" w:rsidRDefault="00F63BA1" w:rsidP="00D92C37">
                  <w:pPr>
                    <w:spacing w:before="30" w:after="30" w:line="240" w:lineRule="auto"/>
                    <w:jc w:val="both"/>
                    <w:rPr>
                      <w:rFonts w:ascii="Arial" w:eastAsia="Times New Roman" w:hAnsi="Arial" w:cs="Arial"/>
                      <w:vanish/>
                    </w:rPr>
                  </w:pPr>
                </w:p>
                <w:tbl>
                  <w:tblPr>
                    <w:tblW w:w="9531" w:type="dxa"/>
                    <w:tblCellSpacing w:w="15" w:type="dxa"/>
                    <w:tblCellMar>
                      <w:top w:w="15" w:type="dxa"/>
                      <w:left w:w="15" w:type="dxa"/>
                      <w:bottom w:w="15" w:type="dxa"/>
                      <w:right w:w="15" w:type="dxa"/>
                    </w:tblCellMar>
                    <w:tblLook w:val="04A0"/>
                  </w:tblPr>
                  <w:tblGrid>
                    <w:gridCol w:w="9791"/>
                    <w:gridCol w:w="79"/>
                  </w:tblGrid>
                  <w:tr w:rsidR="00F63BA1" w:rsidRPr="009752E9" w:rsidTr="00D92C37">
                    <w:trPr>
                      <w:trHeight w:val="273"/>
                      <w:tblCellSpacing w:w="15" w:type="dxa"/>
                    </w:trPr>
                    <w:tc>
                      <w:tcPr>
                        <w:tcW w:w="9226" w:type="dxa"/>
                        <w:tcBorders>
                          <w:bottom w:val="dotted" w:sz="6" w:space="0" w:color="000000"/>
                        </w:tcBorders>
                        <w:vAlign w:val="bottom"/>
                        <w:hideMark/>
                      </w:tcPr>
                      <w:tbl>
                        <w:tblPr>
                          <w:tblW w:w="14632" w:type="dxa"/>
                          <w:tblCellSpacing w:w="15" w:type="dxa"/>
                          <w:tblCellMar>
                            <w:top w:w="15" w:type="dxa"/>
                            <w:left w:w="15" w:type="dxa"/>
                            <w:bottom w:w="15" w:type="dxa"/>
                            <w:right w:w="15" w:type="dxa"/>
                          </w:tblCellMar>
                          <w:tblLook w:val="04A0"/>
                        </w:tblPr>
                        <w:tblGrid>
                          <w:gridCol w:w="5111"/>
                          <w:gridCol w:w="122"/>
                          <w:gridCol w:w="4731"/>
                          <w:gridCol w:w="4668"/>
                        </w:tblGrid>
                        <w:tr w:rsidR="00F63BA1" w:rsidRPr="009752E9" w:rsidTr="00D92C37">
                          <w:trPr>
                            <w:trHeight w:val="273"/>
                            <w:tblCellSpacing w:w="15" w:type="dxa"/>
                          </w:trPr>
                          <w:tc>
                            <w:tcPr>
                              <w:tcW w:w="5067"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bCs/>
                                </w:rPr>
                                <w:t>Người đại diện theo pháp luật (nếu là tổ chức):</w:t>
                              </w:r>
                            </w:p>
                          </w:tc>
                          <w:tc>
                            <w:tcPr>
                              <w:tcW w:w="91"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rPr>
                                <w:t> </w:t>
                              </w:r>
                            </w:p>
                          </w:tc>
                          <w:tc>
                            <w:tcPr>
                              <w:tcW w:w="4701" w:type="dxa"/>
                              <w:tcBorders>
                                <w:bottom w:val="dotted" w:sz="6" w:space="0" w:color="000000"/>
                              </w:tcBorders>
                              <w:vAlign w:val="bottom"/>
                              <w:hideMark/>
                            </w:tcPr>
                            <w:p w:rsidR="00F63BA1" w:rsidRPr="009752E9" w:rsidRDefault="00F63BA1" w:rsidP="00D92C37">
                              <w:pPr>
                                <w:spacing w:before="30" w:after="30" w:line="240" w:lineRule="auto"/>
                                <w:ind w:left="2280"/>
                                <w:jc w:val="both"/>
                                <w:rPr>
                                  <w:rFonts w:ascii="Arial" w:eastAsia="Times New Roman" w:hAnsi="Arial" w:cs="Arial"/>
                                </w:rPr>
                              </w:pPr>
                              <w:r w:rsidRPr="009752E9">
                                <w:rPr>
                                  <w:rFonts w:ascii="Arial" w:eastAsia="Times New Roman" w:hAnsi="Arial" w:cs="Arial"/>
                                  <w:bCs/>
                                </w:rPr>
                                <w:t>Chức vụ:</w:t>
                              </w:r>
                            </w:p>
                          </w:tc>
                          <w:tc>
                            <w:tcPr>
                              <w:tcW w:w="4623"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rPr>
                                <w:t> </w:t>
                              </w:r>
                            </w:p>
                          </w:tc>
                        </w:tr>
                      </w:tbl>
                      <w:p w:rsidR="00F63BA1" w:rsidRPr="009752E9" w:rsidRDefault="00F63BA1" w:rsidP="00D92C37">
                        <w:pPr>
                          <w:spacing w:before="30" w:after="30" w:line="240" w:lineRule="auto"/>
                          <w:jc w:val="both"/>
                          <w:rPr>
                            <w:rFonts w:ascii="Arial" w:eastAsia="Times New Roman" w:hAnsi="Arial" w:cs="Arial"/>
                            <w:vanish/>
                          </w:rPr>
                        </w:pPr>
                      </w:p>
                      <w:tbl>
                        <w:tblPr>
                          <w:tblW w:w="10066" w:type="dxa"/>
                          <w:tblCellSpacing w:w="15" w:type="dxa"/>
                          <w:tblCellMar>
                            <w:top w:w="15" w:type="dxa"/>
                            <w:left w:w="15" w:type="dxa"/>
                            <w:bottom w:w="15" w:type="dxa"/>
                            <w:right w:w="15" w:type="dxa"/>
                          </w:tblCellMar>
                          <w:tblLook w:val="04A0"/>
                        </w:tblPr>
                        <w:tblGrid>
                          <w:gridCol w:w="2364"/>
                          <w:gridCol w:w="1383"/>
                          <w:gridCol w:w="1128"/>
                          <w:gridCol w:w="1203"/>
                          <w:gridCol w:w="2429"/>
                          <w:gridCol w:w="1559"/>
                        </w:tblGrid>
                        <w:tr w:rsidR="00F63BA1" w:rsidRPr="009752E9" w:rsidTr="00D92C37">
                          <w:trPr>
                            <w:trHeight w:val="339"/>
                            <w:tblCellSpacing w:w="15" w:type="dxa"/>
                          </w:trPr>
                          <w:tc>
                            <w:tcPr>
                              <w:tcW w:w="2319"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bCs/>
                                </w:rPr>
                                <w:t>Số CMND/Hộ chiếu:</w:t>
                              </w:r>
                            </w:p>
                          </w:tc>
                          <w:tc>
                            <w:tcPr>
                              <w:tcW w:w="1353"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rPr>
                                <w:t> </w:t>
                              </w:r>
                            </w:p>
                          </w:tc>
                          <w:tc>
                            <w:tcPr>
                              <w:tcW w:w="1098"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bCs/>
                                </w:rPr>
                                <w:t>Ngày cấp:</w:t>
                              </w:r>
                            </w:p>
                          </w:tc>
                          <w:tc>
                            <w:tcPr>
                              <w:tcW w:w="1173"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rPr>
                                <w:t> </w:t>
                              </w:r>
                            </w:p>
                          </w:tc>
                          <w:tc>
                            <w:tcPr>
                              <w:tcW w:w="2399"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bCs/>
                                </w:rPr>
                                <w:t>Nơi cấp:</w:t>
                              </w:r>
                            </w:p>
                          </w:tc>
                          <w:tc>
                            <w:tcPr>
                              <w:tcW w:w="1514" w:type="dxa"/>
                              <w:tcBorders>
                                <w:bottom w:val="dotted" w:sz="6" w:space="0" w:color="000000"/>
                              </w:tcBorders>
                              <w:vAlign w:val="bottom"/>
                              <w:hideMark/>
                            </w:tcPr>
                            <w:p w:rsidR="00F63BA1" w:rsidRPr="009752E9" w:rsidRDefault="00F63BA1" w:rsidP="00D92C37">
                              <w:pPr>
                                <w:spacing w:before="30" w:after="30" w:line="240" w:lineRule="auto"/>
                                <w:jc w:val="both"/>
                                <w:rPr>
                                  <w:rFonts w:ascii="Arial" w:eastAsia="Times New Roman" w:hAnsi="Arial" w:cs="Arial"/>
                                </w:rPr>
                              </w:pPr>
                              <w:r w:rsidRPr="009752E9">
                                <w:rPr>
                                  <w:rFonts w:ascii="Arial" w:eastAsia="Times New Roman" w:hAnsi="Arial" w:cs="Arial"/>
                                </w:rPr>
                                <w:t> </w:t>
                              </w:r>
                            </w:p>
                          </w:tc>
                        </w:tr>
                      </w:tbl>
                      <w:p w:rsidR="00F63BA1" w:rsidRPr="009752E9" w:rsidRDefault="00F63BA1" w:rsidP="00D92C37">
                        <w:pPr>
                          <w:spacing w:before="30" w:after="30" w:line="240" w:lineRule="auto"/>
                          <w:jc w:val="both"/>
                          <w:rPr>
                            <w:rFonts w:ascii="Arial" w:eastAsia="Times New Roman" w:hAnsi="Arial" w:cs="Arial"/>
                          </w:rPr>
                        </w:pPr>
                      </w:p>
                    </w:tc>
                    <w:tc>
                      <w:tcPr>
                        <w:tcW w:w="215" w:type="dxa"/>
                        <w:tcBorders>
                          <w:bottom w:val="dotted" w:sz="6" w:space="0" w:color="000000"/>
                        </w:tcBorders>
                        <w:vAlign w:val="bottom"/>
                        <w:hideMark/>
                      </w:tcPr>
                      <w:p w:rsidR="00F63BA1" w:rsidRPr="009752E9" w:rsidRDefault="00F63BA1" w:rsidP="00D92C37">
                        <w:pPr>
                          <w:spacing w:before="30" w:after="30" w:line="240" w:lineRule="auto"/>
                          <w:ind w:left="-1298"/>
                          <w:jc w:val="both"/>
                          <w:rPr>
                            <w:rFonts w:ascii="Arial" w:eastAsia="Times New Roman" w:hAnsi="Arial" w:cs="Arial"/>
                          </w:rPr>
                        </w:pPr>
                        <w:r w:rsidRPr="009752E9">
                          <w:rPr>
                            <w:rFonts w:ascii="Arial" w:eastAsia="Times New Roman" w:hAnsi="Arial" w:cs="Arial"/>
                            <w:bCs/>
                          </w:rPr>
                          <w:t>005C000003</w:t>
                        </w:r>
                      </w:p>
                    </w:tc>
                  </w:tr>
                </w:tbl>
                <w:p w:rsidR="00F63BA1" w:rsidRPr="009752E9" w:rsidRDefault="00F63BA1" w:rsidP="00D92C37">
                  <w:pPr>
                    <w:spacing w:before="30" w:after="30" w:line="240" w:lineRule="auto"/>
                    <w:jc w:val="both"/>
                    <w:rPr>
                      <w:rFonts w:ascii="Arial" w:eastAsia="Times New Roman" w:hAnsi="Arial" w:cs="Arial"/>
                      <w:vanish/>
                    </w:rPr>
                  </w:pPr>
                </w:p>
                <w:p w:rsidR="00F63BA1" w:rsidRPr="009752E9" w:rsidRDefault="00F63BA1" w:rsidP="00D92C37">
                  <w:pPr>
                    <w:spacing w:before="30" w:after="30" w:line="240" w:lineRule="auto"/>
                    <w:jc w:val="both"/>
                    <w:rPr>
                      <w:rFonts w:ascii="Arial" w:eastAsia="Times New Roman" w:hAnsi="Arial" w:cs="Arial"/>
                      <w:vanish/>
                    </w:rPr>
                  </w:pPr>
                </w:p>
                <w:p w:rsidR="00F63BA1" w:rsidRPr="009752E9" w:rsidRDefault="00F63BA1" w:rsidP="00D92C37">
                  <w:pPr>
                    <w:spacing w:before="30" w:after="30" w:line="240" w:lineRule="auto"/>
                    <w:jc w:val="both"/>
                    <w:rPr>
                      <w:rFonts w:ascii="Arial" w:eastAsia="Times New Roman" w:hAnsi="Arial" w:cs="Arial"/>
                      <w:vanish/>
                    </w:rPr>
                  </w:pPr>
                </w:p>
                <w:p w:rsidR="00F63BA1" w:rsidRPr="009752E9" w:rsidRDefault="00F63BA1" w:rsidP="00D92C37">
                  <w:pPr>
                    <w:spacing w:before="30" w:after="30" w:line="240" w:lineRule="auto"/>
                    <w:jc w:val="both"/>
                    <w:rPr>
                      <w:rFonts w:ascii="Arial" w:eastAsia="Times New Roman" w:hAnsi="Arial" w:cs="Arial"/>
                      <w:vanish/>
                    </w:rPr>
                  </w:pPr>
                </w:p>
                <w:p w:rsidR="00F63BA1" w:rsidRPr="009752E9" w:rsidRDefault="00F63BA1" w:rsidP="00D92C37">
                  <w:pPr>
                    <w:spacing w:before="120" w:after="120" w:line="240" w:lineRule="auto"/>
                    <w:jc w:val="both"/>
                    <w:rPr>
                      <w:rFonts w:ascii="Arial" w:hAnsi="Arial" w:cs="Arial"/>
                      <w:i/>
                    </w:rPr>
                  </w:pPr>
                  <w:r w:rsidRPr="009752E9">
                    <w:rPr>
                      <w:rFonts w:ascii="Arial" w:eastAsia="Times New Roman" w:hAnsi="Arial" w:cs="Arial"/>
                      <w:b/>
                    </w:rPr>
                    <w:t>II. LÀ NGƯỜI NỘI BỘ/NGƯỜI CÓ LIÊN QUAN</w:t>
                  </w:r>
                  <w:r>
                    <w:rPr>
                      <w:rFonts w:ascii="Arial" w:eastAsia="Times New Roman" w:hAnsi="Arial" w:cs="Arial"/>
                      <w:b/>
                    </w:rPr>
                    <w:t xml:space="preserve"> CỦA NGƯỜI NỘI BỘ</w:t>
                  </w:r>
                  <w:r w:rsidRPr="009752E9">
                    <w:rPr>
                      <w:rFonts w:ascii="Arial" w:eastAsia="Times New Roman" w:hAnsi="Arial" w:cs="Arial"/>
                      <w:b/>
                    </w:rPr>
                    <w:t xml:space="preserve"> </w:t>
                  </w:r>
                  <w:r w:rsidRPr="009752E9">
                    <w:rPr>
                      <w:rFonts w:ascii="Arial" w:hAnsi="Arial" w:cs="Arial"/>
                      <w:i/>
                    </w:rPr>
                    <w:t xml:space="preserve"> </w:t>
                  </w:r>
                </w:p>
                <w:tbl>
                  <w:tblPr>
                    <w:tblW w:w="93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2243"/>
                    <w:gridCol w:w="900"/>
                    <w:gridCol w:w="3780"/>
                    <w:gridCol w:w="1710"/>
                  </w:tblGrid>
                  <w:tr w:rsidR="00F63BA1" w:rsidRPr="009752E9" w:rsidTr="00D92C37">
                    <w:tc>
                      <w:tcPr>
                        <w:tcW w:w="734" w:type="dxa"/>
                      </w:tcPr>
                      <w:p w:rsidR="00F63BA1" w:rsidRPr="009752E9" w:rsidRDefault="00F63BA1" w:rsidP="00D92C37">
                        <w:pPr>
                          <w:jc w:val="both"/>
                          <w:rPr>
                            <w:rFonts w:ascii="Arial" w:hAnsi="Arial" w:cs="Arial"/>
                            <w:b/>
                          </w:rPr>
                        </w:pPr>
                        <w:r w:rsidRPr="009752E9">
                          <w:rPr>
                            <w:rFonts w:ascii="Arial" w:hAnsi="Arial" w:cs="Arial"/>
                            <w:b/>
                          </w:rPr>
                          <w:t>STT</w:t>
                        </w:r>
                      </w:p>
                    </w:tc>
                    <w:tc>
                      <w:tcPr>
                        <w:tcW w:w="2243" w:type="dxa"/>
                      </w:tcPr>
                      <w:p w:rsidR="00F63BA1" w:rsidRPr="009752E9" w:rsidRDefault="00F63BA1" w:rsidP="00D92C37">
                        <w:pPr>
                          <w:jc w:val="both"/>
                          <w:rPr>
                            <w:rFonts w:ascii="Arial" w:hAnsi="Arial" w:cs="Arial"/>
                            <w:b/>
                          </w:rPr>
                        </w:pPr>
                        <w:r w:rsidRPr="009752E9">
                          <w:rPr>
                            <w:rFonts w:ascii="Arial" w:hAnsi="Arial" w:cs="Arial"/>
                            <w:b/>
                          </w:rPr>
                          <w:t>Tổ chức phát hành</w:t>
                        </w:r>
                      </w:p>
                    </w:tc>
                    <w:tc>
                      <w:tcPr>
                        <w:tcW w:w="900" w:type="dxa"/>
                      </w:tcPr>
                      <w:p w:rsidR="00F63BA1" w:rsidRPr="009752E9" w:rsidRDefault="00F63BA1" w:rsidP="00D92C37">
                        <w:pPr>
                          <w:jc w:val="both"/>
                          <w:rPr>
                            <w:rFonts w:ascii="Arial" w:hAnsi="Arial" w:cs="Arial"/>
                            <w:b/>
                          </w:rPr>
                        </w:pPr>
                        <w:r w:rsidRPr="009752E9">
                          <w:rPr>
                            <w:rFonts w:ascii="Arial" w:hAnsi="Arial" w:cs="Arial"/>
                            <w:b/>
                          </w:rPr>
                          <w:t>Mã CP</w:t>
                        </w:r>
                      </w:p>
                    </w:tc>
                    <w:tc>
                      <w:tcPr>
                        <w:tcW w:w="3780" w:type="dxa"/>
                      </w:tcPr>
                      <w:p w:rsidR="00F63BA1" w:rsidRPr="009752E9" w:rsidRDefault="00F63BA1" w:rsidP="00D92C37">
                        <w:pPr>
                          <w:jc w:val="both"/>
                          <w:rPr>
                            <w:rFonts w:ascii="Arial" w:hAnsi="Arial" w:cs="Arial"/>
                            <w:b/>
                          </w:rPr>
                        </w:pPr>
                        <w:r w:rsidRPr="009752E9">
                          <w:rPr>
                            <w:rFonts w:ascii="Arial" w:hAnsi="Arial" w:cs="Arial"/>
                            <w:b/>
                          </w:rPr>
                          <w:t>Quan hệ với tổ chứ</w:t>
                        </w:r>
                        <w:r>
                          <w:rPr>
                            <w:rFonts w:ascii="Arial" w:hAnsi="Arial" w:cs="Arial"/>
                            <w:b/>
                          </w:rPr>
                          <w:t xml:space="preserve">c phát hành </w:t>
                        </w:r>
                      </w:p>
                    </w:tc>
                    <w:tc>
                      <w:tcPr>
                        <w:tcW w:w="1710" w:type="dxa"/>
                      </w:tcPr>
                      <w:p w:rsidR="00F63BA1" w:rsidRPr="009752E9" w:rsidRDefault="00F63BA1" w:rsidP="00D92C37">
                        <w:pPr>
                          <w:jc w:val="both"/>
                          <w:rPr>
                            <w:rFonts w:ascii="Arial" w:hAnsi="Arial" w:cs="Arial"/>
                            <w:b/>
                          </w:rPr>
                        </w:pPr>
                        <w:r w:rsidRPr="009752E9">
                          <w:rPr>
                            <w:rFonts w:ascii="Arial" w:hAnsi="Arial" w:cs="Arial"/>
                            <w:b/>
                          </w:rPr>
                          <w:t>Ngày hiệu lực</w:t>
                        </w:r>
                      </w:p>
                    </w:tc>
                  </w:tr>
                  <w:tr w:rsidR="00F63BA1" w:rsidRPr="009752E9" w:rsidTr="00D92C37">
                    <w:tc>
                      <w:tcPr>
                        <w:tcW w:w="734" w:type="dxa"/>
                      </w:tcPr>
                      <w:p w:rsidR="00F63BA1" w:rsidRPr="009752E9" w:rsidRDefault="00F63BA1" w:rsidP="00D92C37">
                        <w:pPr>
                          <w:jc w:val="center"/>
                          <w:rPr>
                            <w:rFonts w:ascii="Arial" w:hAnsi="Arial" w:cs="Arial"/>
                          </w:rPr>
                        </w:pPr>
                        <w:r>
                          <w:rPr>
                            <w:rFonts w:ascii="Arial" w:hAnsi="Arial" w:cs="Arial"/>
                          </w:rPr>
                          <w:t>1</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r w:rsidR="00F63BA1" w:rsidRPr="009752E9" w:rsidTr="00D92C37">
                    <w:tc>
                      <w:tcPr>
                        <w:tcW w:w="734" w:type="dxa"/>
                      </w:tcPr>
                      <w:p w:rsidR="00F63BA1" w:rsidRPr="009752E9" w:rsidRDefault="00F63BA1" w:rsidP="00D92C37">
                        <w:pPr>
                          <w:jc w:val="center"/>
                          <w:rPr>
                            <w:rFonts w:ascii="Arial" w:hAnsi="Arial" w:cs="Arial"/>
                          </w:rPr>
                        </w:pPr>
                        <w:r>
                          <w:rPr>
                            <w:rFonts w:ascii="Arial" w:hAnsi="Arial" w:cs="Arial"/>
                          </w:rPr>
                          <w:t>2</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r w:rsidR="00F63BA1" w:rsidRPr="009752E9" w:rsidTr="00D92C37">
                    <w:tc>
                      <w:tcPr>
                        <w:tcW w:w="734" w:type="dxa"/>
                      </w:tcPr>
                      <w:p w:rsidR="00F63BA1" w:rsidRDefault="00F63BA1" w:rsidP="00D92C37">
                        <w:pPr>
                          <w:jc w:val="center"/>
                          <w:rPr>
                            <w:rFonts w:ascii="Arial" w:hAnsi="Arial" w:cs="Arial"/>
                          </w:rPr>
                        </w:pPr>
                        <w:r>
                          <w:rPr>
                            <w:rFonts w:ascii="Arial" w:hAnsi="Arial" w:cs="Arial"/>
                          </w:rPr>
                          <w:t>3</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r w:rsidR="00F63BA1" w:rsidRPr="009752E9" w:rsidTr="00D92C37">
                    <w:tc>
                      <w:tcPr>
                        <w:tcW w:w="734" w:type="dxa"/>
                      </w:tcPr>
                      <w:p w:rsidR="00F63BA1" w:rsidRDefault="00F63BA1" w:rsidP="00D92C37">
                        <w:pPr>
                          <w:jc w:val="center"/>
                          <w:rPr>
                            <w:rFonts w:ascii="Arial" w:hAnsi="Arial" w:cs="Arial"/>
                          </w:rPr>
                        </w:pPr>
                        <w:r>
                          <w:rPr>
                            <w:rFonts w:ascii="Arial" w:hAnsi="Arial" w:cs="Arial"/>
                          </w:rPr>
                          <w:t>4</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r w:rsidR="00F63BA1" w:rsidRPr="009752E9" w:rsidTr="00D92C37">
                    <w:tc>
                      <w:tcPr>
                        <w:tcW w:w="734" w:type="dxa"/>
                      </w:tcPr>
                      <w:p w:rsidR="00F63BA1" w:rsidRDefault="00F63BA1" w:rsidP="00D92C37">
                        <w:pPr>
                          <w:jc w:val="center"/>
                          <w:rPr>
                            <w:rFonts w:ascii="Arial" w:hAnsi="Arial" w:cs="Arial"/>
                          </w:rPr>
                        </w:pPr>
                        <w:r>
                          <w:rPr>
                            <w:rFonts w:ascii="Arial" w:hAnsi="Arial" w:cs="Arial"/>
                          </w:rPr>
                          <w:t>5</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bl>
                <w:p w:rsidR="00F63BA1" w:rsidRPr="009752E9" w:rsidRDefault="00F63BA1" w:rsidP="003430E3">
                  <w:pPr>
                    <w:spacing w:before="120" w:after="240" w:line="240" w:lineRule="auto"/>
                    <w:jc w:val="both"/>
                    <w:rPr>
                      <w:rFonts w:ascii="Arial" w:hAnsi="Arial" w:cs="Arial"/>
                      <w:i/>
                    </w:rPr>
                  </w:pPr>
                  <w:r w:rsidRPr="009752E9">
                    <w:rPr>
                      <w:rFonts w:ascii="Arial" w:hAnsi="Arial" w:cs="Arial"/>
                      <w:b/>
                    </w:rPr>
                    <w:t xml:space="preserve">III. </w:t>
                  </w:r>
                  <w:r>
                    <w:rPr>
                      <w:rFonts w:ascii="Arial" w:hAnsi="Arial" w:cs="Arial"/>
                      <w:b/>
                    </w:rPr>
                    <w:t xml:space="preserve">KHÔNG CÒN </w:t>
                  </w:r>
                  <w:r w:rsidRPr="009752E9">
                    <w:rPr>
                      <w:rFonts w:ascii="Arial" w:eastAsia="Times New Roman" w:hAnsi="Arial" w:cs="Arial"/>
                      <w:b/>
                    </w:rPr>
                    <w:t>LÀ NGƯỜI NỘI BỘ/NGƯỜI CÓ LIÊN QUAN</w:t>
                  </w:r>
                  <w:r>
                    <w:rPr>
                      <w:rFonts w:ascii="Arial" w:eastAsia="Times New Roman" w:hAnsi="Arial" w:cs="Arial"/>
                      <w:b/>
                    </w:rPr>
                    <w:t xml:space="preserve"> CỦA NGƯỜI NỘI BỘ</w:t>
                  </w:r>
                  <w:r w:rsidRPr="009752E9">
                    <w:rPr>
                      <w:rFonts w:ascii="Arial" w:eastAsia="Times New Roman" w:hAnsi="Arial" w:cs="Arial"/>
                      <w:b/>
                    </w:rPr>
                    <w:t xml:space="preserve"> </w:t>
                  </w:r>
                  <w:r w:rsidRPr="00657E1C">
                    <w:rPr>
                      <w:rFonts w:ascii="Arial" w:eastAsia="Times New Roman" w:hAnsi="Arial" w:cs="Arial"/>
                      <w:i/>
                    </w:rPr>
                    <w:t xml:space="preserve">(Áp dụng đối với trường hợp Quý KH đã là Người nội bộ/Người có liên quan của Người nội bộ của các Tổ chức phát hành nhưng </w:t>
                  </w:r>
                  <w:r>
                    <w:rPr>
                      <w:rFonts w:ascii="Arial" w:eastAsia="Times New Roman" w:hAnsi="Arial" w:cs="Arial"/>
                      <w:i/>
                    </w:rPr>
                    <w:t xml:space="preserve">có thay đổi và </w:t>
                  </w:r>
                  <w:r w:rsidRPr="00657E1C">
                    <w:rPr>
                      <w:rFonts w:ascii="Arial" w:eastAsia="Times New Roman" w:hAnsi="Arial" w:cs="Arial"/>
                      <w:i/>
                    </w:rPr>
                    <w:t>không còn là Người nội bộ/Người có liên quan của Người nội bộ của các Tổ chức phát hành)</w:t>
                  </w:r>
                  <w:r w:rsidRPr="009752E9">
                    <w:rPr>
                      <w:rFonts w:ascii="Arial" w:hAnsi="Arial" w:cs="Arial"/>
                      <w:i/>
                    </w:rPr>
                    <w:t xml:space="preserve"> </w:t>
                  </w:r>
                </w:p>
                <w:tbl>
                  <w:tblPr>
                    <w:tblW w:w="93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2243"/>
                    <w:gridCol w:w="900"/>
                    <w:gridCol w:w="3780"/>
                    <w:gridCol w:w="1710"/>
                  </w:tblGrid>
                  <w:tr w:rsidR="00F63BA1" w:rsidRPr="009752E9" w:rsidTr="00D92C37">
                    <w:tc>
                      <w:tcPr>
                        <w:tcW w:w="734" w:type="dxa"/>
                      </w:tcPr>
                      <w:p w:rsidR="00F63BA1" w:rsidRPr="009752E9" w:rsidRDefault="00F63BA1" w:rsidP="00D92C37">
                        <w:pPr>
                          <w:jc w:val="both"/>
                          <w:rPr>
                            <w:rFonts w:ascii="Arial" w:hAnsi="Arial" w:cs="Arial"/>
                            <w:b/>
                          </w:rPr>
                        </w:pPr>
                        <w:r w:rsidRPr="009752E9">
                          <w:rPr>
                            <w:rFonts w:ascii="Arial" w:hAnsi="Arial" w:cs="Arial"/>
                            <w:b/>
                          </w:rPr>
                          <w:t>STT</w:t>
                        </w:r>
                      </w:p>
                    </w:tc>
                    <w:tc>
                      <w:tcPr>
                        <w:tcW w:w="2243" w:type="dxa"/>
                      </w:tcPr>
                      <w:p w:rsidR="00F63BA1" w:rsidRPr="009752E9" w:rsidRDefault="00F63BA1" w:rsidP="00D92C37">
                        <w:pPr>
                          <w:jc w:val="both"/>
                          <w:rPr>
                            <w:rFonts w:ascii="Arial" w:hAnsi="Arial" w:cs="Arial"/>
                            <w:b/>
                          </w:rPr>
                        </w:pPr>
                        <w:r w:rsidRPr="009752E9">
                          <w:rPr>
                            <w:rFonts w:ascii="Arial" w:hAnsi="Arial" w:cs="Arial"/>
                            <w:b/>
                          </w:rPr>
                          <w:t>Tổ chức phát hành</w:t>
                        </w:r>
                      </w:p>
                    </w:tc>
                    <w:tc>
                      <w:tcPr>
                        <w:tcW w:w="900" w:type="dxa"/>
                      </w:tcPr>
                      <w:p w:rsidR="00F63BA1" w:rsidRPr="009752E9" w:rsidRDefault="00F63BA1" w:rsidP="00D92C37">
                        <w:pPr>
                          <w:jc w:val="both"/>
                          <w:rPr>
                            <w:rFonts w:ascii="Arial" w:hAnsi="Arial" w:cs="Arial"/>
                            <w:b/>
                          </w:rPr>
                        </w:pPr>
                        <w:r w:rsidRPr="009752E9">
                          <w:rPr>
                            <w:rFonts w:ascii="Arial" w:hAnsi="Arial" w:cs="Arial"/>
                            <w:b/>
                          </w:rPr>
                          <w:t>Mã CP</w:t>
                        </w:r>
                      </w:p>
                    </w:tc>
                    <w:tc>
                      <w:tcPr>
                        <w:tcW w:w="3780" w:type="dxa"/>
                      </w:tcPr>
                      <w:p w:rsidR="00F63BA1" w:rsidRPr="009752E9" w:rsidRDefault="00F63BA1" w:rsidP="00D92C37">
                        <w:pPr>
                          <w:jc w:val="both"/>
                          <w:rPr>
                            <w:rFonts w:ascii="Arial" w:hAnsi="Arial" w:cs="Arial"/>
                            <w:b/>
                          </w:rPr>
                        </w:pPr>
                        <w:r w:rsidRPr="009752E9">
                          <w:rPr>
                            <w:rFonts w:ascii="Arial" w:hAnsi="Arial" w:cs="Arial"/>
                            <w:b/>
                          </w:rPr>
                          <w:t>Quan hệ với tổ chứ</w:t>
                        </w:r>
                        <w:r>
                          <w:rPr>
                            <w:rFonts w:ascii="Arial" w:hAnsi="Arial" w:cs="Arial"/>
                            <w:b/>
                          </w:rPr>
                          <w:t xml:space="preserve">c phát hành </w:t>
                        </w:r>
                      </w:p>
                    </w:tc>
                    <w:tc>
                      <w:tcPr>
                        <w:tcW w:w="1710" w:type="dxa"/>
                      </w:tcPr>
                      <w:p w:rsidR="00F63BA1" w:rsidRPr="009752E9" w:rsidRDefault="00F63BA1" w:rsidP="00D92C37">
                        <w:pPr>
                          <w:jc w:val="both"/>
                          <w:rPr>
                            <w:rFonts w:ascii="Arial" w:hAnsi="Arial" w:cs="Arial"/>
                            <w:b/>
                          </w:rPr>
                        </w:pPr>
                        <w:r w:rsidRPr="009752E9">
                          <w:rPr>
                            <w:rFonts w:ascii="Arial" w:hAnsi="Arial" w:cs="Arial"/>
                            <w:b/>
                          </w:rPr>
                          <w:t>Ngày hiệu lực</w:t>
                        </w:r>
                      </w:p>
                    </w:tc>
                  </w:tr>
                  <w:tr w:rsidR="00F63BA1" w:rsidRPr="009752E9" w:rsidTr="00D92C37">
                    <w:tc>
                      <w:tcPr>
                        <w:tcW w:w="734" w:type="dxa"/>
                      </w:tcPr>
                      <w:p w:rsidR="00F63BA1" w:rsidRPr="009752E9" w:rsidRDefault="00F63BA1" w:rsidP="00D92C37">
                        <w:pPr>
                          <w:jc w:val="center"/>
                          <w:rPr>
                            <w:rFonts w:ascii="Arial" w:hAnsi="Arial" w:cs="Arial"/>
                          </w:rPr>
                        </w:pPr>
                        <w:r>
                          <w:rPr>
                            <w:rFonts w:ascii="Arial" w:hAnsi="Arial" w:cs="Arial"/>
                          </w:rPr>
                          <w:t>1</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r w:rsidR="00F63BA1" w:rsidRPr="009752E9" w:rsidTr="00D92C37">
                    <w:tc>
                      <w:tcPr>
                        <w:tcW w:w="734" w:type="dxa"/>
                      </w:tcPr>
                      <w:p w:rsidR="00F63BA1" w:rsidRPr="009752E9" w:rsidRDefault="00F63BA1" w:rsidP="00D92C37">
                        <w:pPr>
                          <w:jc w:val="center"/>
                          <w:rPr>
                            <w:rFonts w:ascii="Arial" w:hAnsi="Arial" w:cs="Arial"/>
                          </w:rPr>
                        </w:pPr>
                        <w:r>
                          <w:rPr>
                            <w:rFonts w:ascii="Arial" w:hAnsi="Arial" w:cs="Arial"/>
                          </w:rPr>
                          <w:t>2</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r w:rsidR="00F63BA1" w:rsidRPr="009752E9" w:rsidTr="00D92C37">
                    <w:tc>
                      <w:tcPr>
                        <w:tcW w:w="734" w:type="dxa"/>
                      </w:tcPr>
                      <w:p w:rsidR="00F63BA1" w:rsidRDefault="00F63BA1" w:rsidP="00D92C37">
                        <w:pPr>
                          <w:jc w:val="center"/>
                          <w:rPr>
                            <w:rFonts w:ascii="Arial" w:hAnsi="Arial" w:cs="Arial"/>
                          </w:rPr>
                        </w:pPr>
                        <w:r>
                          <w:rPr>
                            <w:rFonts w:ascii="Arial" w:hAnsi="Arial" w:cs="Arial"/>
                          </w:rPr>
                          <w:t>3</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r w:rsidR="00F63BA1" w:rsidRPr="009752E9" w:rsidTr="00D92C37">
                    <w:tc>
                      <w:tcPr>
                        <w:tcW w:w="734" w:type="dxa"/>
                      </w:tcPr>
                      <w:p w:rsidR="00F63BA1" w:rsidRDefault="00F63BA1" w:rsidP="00D92C37">
                        <w:pPr>
                          <w:jc w:val="center"/>
                          <w:rPr>
                            <w:rFonts w:ascii="Arial" w:hAnsi="Arial" w:cs="Arial"/>
                          </w:rPr>
                        </w:pPr>
                        <w:r>
                          <w:rPr>
                            <w:rFonts w:ascii="Arial" w:hAnsi="Arial" w:cs="Arial"/>
                          </w:rPr>
                          <w:t>4</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r w:rsidR="00F63BA1" w:rsidRPr="009752E9" w:rsidTr="00D92C37">
                    <w:tc>
                      <w:tcPr>
                        <w:tcW w:w="734" w:type="dxa"/>
                      </w:tcPr>
                      <w:p w:rsidR="00F63BA1" w:rsidRDefault="00F63BA1" w:rsidP="00D92C37">
                        <w:pPr>
                          <w:jc w:val="center"/>
                          <w:rPr>
                            <w:rFonts w:ascii="Arial" w:hAnsi="Arial" w:cs="Arial"/>
                          </w:rPr>
                        </w:pPr>
                        <w:r>
                          <w:rPr>
                            <w:rFonts w:ascii="Arial" w:hAnsi="Arial" w:cs="Arial"/>
                          </w:rPr>
                          <w:t>5</w:t>
                        </w:r>
                      </w:p>
                    </w:tc>
                    <w:tc>
                      <w:tcPr>
                        <w:tcW w:w="2243" w:type="dxa"/>
                      </w:tcPr>
                      <w:p w:rsidR="00F63BA1" w:rsidRPr="009752E9" w:rsidRDefault="00F63BA1" w:rsidP="00D92C37">
                        <w:pPr>
                          <w:jc w:val="both"/>
                          <w:rPr>
                            <w:rFonts w:ascii="Arial" w:hAnsi="Arial" w:cs="Arial"/>
                          </w:rPr>
                        </w:pPr>
                      </w:p>
                    </w:tc>
                    <w:tc>
                      <w:tcPr>
                        <w:tcW w:w="900" w:type="dxa"/>
                      </w:tcPr>
                      <w:p w:rsidR="00F63BA1" w:rsidRPr="009752E9" w:rsidRDefault="00F63BA1" w:rsidP="00D92C37">
                        <w:pPr>
                          <w:jc w:val="both"/>
                          <w:rPr>
                            <w:rFonts w:ascii="Arial" w:hAnsi="Arial" w:cs="Arial"/>
                          </w:rPr>
                        </w:pPr>
                      </w:p>
                    </w:tc>
                    <w:tc>
                      <w:tcPr>
                        <w:tcW w:w="3780" w:type="dxa"/>
                      </w:tcPr>
                      <w:p w:rsidR="00F63BA1" w:rsidRPr="009752E9" w:rsidRDefault="00F63BA1" w:rsidP="00D92C37">
                        <w:pPr>
                          <w:jc w:val="both"/>
                          <w:rPr>
                            <w:rFonts w:ascii="Arial" w:hAnsi="Arial" w:cs="Arial"/>
                          </w:rPr>
                        </w:pPr>
                      </w:p>
                    </w:tc>
                    <w:tc>
                      <w:tcPr>
                        <w:tcW w:w="1710" w:type="dxa"/>
                      </w:tcPr>
                      <w:p w:rsidR="00F63BA1" w:rsidRPr="009752E9" w:rsidRDefault="00F63BA1" w:rsidP="00D92C37">
                        <w:pPr>
                          <w:jc w:val="both"/>
                          <w:rPr>
                            <w:rFonts w:ascii="Arial" w:hAnsi="Arial" w:cs="Arial"/>
                          </w:rPr>
                        </w:pPr>
                      </w:p>
                    </w:tc>
                  </w:tr>
                </w:tbl>
                <w:p w:rsidR="00F63BA1" w:rsidRPr="009752E9" w:rsidRDefault="00F63BA1" w:rsidP="00D92C37">
                  <w:pPr>
                    <w:spacing w:before="120" w:after="120" w:line="240" w:lineRule="auto"/>
                    <w:jc w:val="both"/>
                    <w:rPr>
                      <w:rFonts w:ascii="Arial" w:hAnsi="Arial" w:cs="Arial"/>
                    </w:rPr>
                  </w:pPr>
                  <w:r>
                    <w:rPr>
                      <w:rFonts w:ascii="Arial" w:hAnsi="Arial" w:cs="Arial"/>
                      <w:b/>
                    </w:rPr>
                    <w:lastRenderedPageBreak/>
                    <w:t xml:space="preserve">IV. </w:t>
                  </w:r>
                  <w:r w:rsidRPr="009752E9">
                    <w:rPr>
                      <w:rFonts w:ascii="Arial" w:hAnsi="Arial" w:cs="Arial"/>
                      <w:b/>
                    </w:rPr>
                    <w:t xml:space="preserve">CAM KẾT CỦA KHÁCH HÀNG  </w:t>
                  </w:r>
                  <w:r w:rsidRPr="009752E9">
                    <w:rPr>
                      <w:rFonts w:ascii="Arial" w:hAnsi="Arial" w:cs="Arial"/>
                      <w:b/>
                      <w:color w:val="FFFFFF"/>
                    </w:rPr>
                    <w:t>:TIỆN - -</w:t>
                  </w:r>
                </w:p>
                <w:p w:rsidR="00F63BA1" w:rsidRPr="009752E9" w:rsidRDefault="00F63BA1" w:rsidP="00F63BA1">
                  <w:pPr>
                    <w:numPr>
                      <w:ilvl w:val="0"/>
                      <w:numId w:val="4"/>
                    </w:numPr>
                    <w:spacing w:after="0" w:line="288" w:lineRule="auto"/>
                    <w:jc w:val="both"/>
                    <w:rPr>
                      <w:rFonts w:ascii="Arial" w:hAnsi="Arial" w:cs="Arial"/>
                    </w:rPr>
                  </w:pPr>
                  <w:r w:rsidRPr="009752E9">
                    <w:rPr>
                      <w:rFonts w:ascii="Arial" w:hAnsi="Arial" w:cs="Arial"/>
                    </w:rPr>
                    <w:t>Khách hàng xác nhận các thông tin đăng ký tại Phiếu này là chính xác, trung thực, đầy đủ. Trường hợp các thông tin do Khách hàng khai báo không đầy đủ, không trung thực dẫn đến các thiệt hại về tài chính, uy tín, rủi ro pháp lý cho MBS thì Khách hàng cam kết bồi thường mọi thiệt hại phát sinh cho MBS nếu có.</w:t>
                  </w:r>
                </w:p>
                <w:p w:rsidR="00F63BA1" w:rsidRPr="009752E9" w:rsidRDefault="00F63BA1" w:rsidP="00F63BA1">
                  <w:pPr>
                    <w:numPr>
                      <w:ilvl w:val="0"/>
                      <w:numId w:val="4"/>
                    </w:numPr>
                    <w:spacing w:after="0" w:line="288" w:lineRule="auto"/>
                    <w:jc w:val="both"/>
                    <w:rPr>
                      <w:rFonts w:ascii="Arial" w:eastAsia="Times New Roman" w:hAnsi="Arial" w:cs="Arial"/>
                      <w:i/>
                    </w:rPr>
                  </w:pPr>
                  <w:r>
                    <w:rPr>
                      <w:rFonts w:ascii="Arial" w:hAnsi="Arial" w:cs="Arial"/>
                    </w:rPr>
                    <w:t xml:space="preserve">Phiếu </w:t>
                  </w:r>
                  <w:r w:rsidRPr="009752E9">
                    <w:rPr>
                      <w:rFonts w:ascii="Arial" w:hAnsi="Arial" w:cs="Arial"/>
                    </w:rPr>
                    <w:t>này là một phần không thể tách rời của các văn bản, giấy tờ, tài liệu đã ký giữa Khách hàng và MBS liên quan đến việc Khách hàng mở tài khoản giao dịch chứng khoán tại MBS và đăng ký sử dụng các dịch vụ do MBS cung cấp.</w:t>
                  </w:r>
                </w:p>
              </w:tc>
            </w:tr>
            <w:tr w:rsidR="00F63BA1" w:rsidRPr="009752E9" w:rsidTr="00D92C37">
              <w:tblPrEx>
                <w:tblCellSpacing w:w="0" w:type="nil"/>
                <w:tblCellMar>
                  <w:top w:w="0" w:type="dxa"/>
                  <w:left w:w="108" w:type="dxa"/>
                  <w:bottom w:w="0" w:type="dxa"/>
                  <w:right w:w="108" w:type="dxa"/>
                </w:tblCellMar>
              </w:tblPrEx>
              <w:trPr>
                <w:gridAfter w:val="1"/>
                <w:wAfter w:w="10" w:type="dxa"/>
                <w:trHeight w:val="1970"/>
              </w:trPr>
              <w:tc>
                <w:tcPr>
                  <w:tcW w:w="2951" w:type="dxa"/>
                  <w:gridSpan w:val="2"/>
                  <w:tcBorders>
                    <w:right w:val="nil"/>
                  </w:tcBorders>
                  <w:shd w:val="clear" w:color="auto" w:fill="auto"/>
                  <w:vAlign w:val="center"/>
                  <w:hideMark/>
                </w:tcPr>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lastRenderedPageBreak/>
                    <w:t xml:space="preserve">                  </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 xml:space="preserve">                  </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i/>
                    </w:rPr>
                    <w:t xml:space="preserve">                  </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rPr>
                    <w:t xml:space="preserve">                  </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rPr>
                    <w:t xml:space="preserve">                  </w:t>
                  </w:r>
                </w:p>
              </w:tc>
              <w:tc>
                <w:tcPr>
                  <w:tcW w:w="6755" w:type="dxa"/>
                  <w:tcBorders>
                    <w:left w:val="nil"/>
                  </w:tcBorders>
                  <w:shd w:val="clear" w:color="auto" w:fill="auto"/>
                  <w:hideMark/>
                </w:tcPr>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Khách hàng</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i/>
                    </w:rPr>
                    <w:t>(Ký, họ tên)</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i/>
                    </w:rPr>
                    <w:t xml:space="preserve">                  </w:t>
                  </w:r>
                </w:p>
                <w:p w:rsidR="00F63BA1" w:rsidRPr="009752E9" w:rsidRDefault="00F63BA1" w:rsidP="00D92C37">
                  <w:pPr>
                    <w:spacing w:before="120" w:after="120" w:line="240" w:lineRule="auto"/>
                    <w:jc w:val="both"/>
                    <w:rPr>
                      <w:rFonts w:ascii="Arial" w:eastAsia="Times New Roman" w:hAnsi="Arial" w:cs="Arial"/>
                      <w:i/>
                    </w:rPr>
                  </w:pP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i/>
                    </w:rPr>
                    <w:t xml:space="preserve">                                                </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i/>
                    </w:rPr>
                    <w:t xml:space="preserve">…………………………………………         </w:t>
                  </w:r>
                </w:p>
              </w:tc>
            </w:tr>
            <w:tr w:rsidR="00F63BA1" w:rsidRPr="009752E9" w:rsidTr="00D92C37">
              <w:tblPrEx>
                <w:tblCellSpacing w:w="0" w:type="nil"/>
                <w:tblCellMar>
                  <w:top w:w="0" w:type="dxa"/>
                  <w:left w:w="108" w:type="dxa"/>
                  <w:bottom w:w="0" w:type="dxa"/>
                  <w:right w:w="108" w:type="dxa"/>
                </w:tblCellMar>
              </w:tblPrEx>
              <w:trPr>
                <w:gridAfter w:val="1"/>
                <w:wAfter w:w="10" w:type="dxa"/>
                <w:trHeight w:val="424"/>
              </w:trPr>
              <w:tc>
                <w:tcPr>
                  <w:tcW w:w="9736" w:type="dxa"/>
                  <w:gridSpan w:val="3"/>
                  <w:shd w:val="clear" w:color="auto" w:fill="848282"/>
                  <w:vAlign w:val="center"/>
                  <w:hideMark/>
                </w:tcPr>
                <w:p w:rsidR="00F63BA1" w:rsidRPr="009752E9" w:rsidRDefault="00F63BA1" w:rsidP="00D92C37">
                  <w:pPr>
                    <w:spacing w:before="120" w:after="120" w:line="240" w:lineRule="auto"/>
                    <w:jc w:val="both"/>
                    <w:rPr>
                      <w:rFonts w:ascii="Arial" w:eastAsia="Times New Roman" w:hAnsi="Arial" w:cs="Arial"/>
                      <w:sz w:val="24"/>
                      <w:szCs w:val="24"/>
                    </w:rPr>
                  </w:pPr>
                  <w:r w:rsidRPr="009752E9">
                    <w:rPr>
                      <w:rFonts w:ascii="Arial" w:eastAsia="Times New Roman" w:hAnsi="Arial" w:cs="Arial"/>
                      <w:b/>
                      <w:sz w:val="24"/>
                      <w:szCs w:val="24"/>
                    </w:rPr>
                    <w:t>PHẦN DÀNH CHO MBS</w:t>
                  </w:r>
                </w:p>
              </w:tc>
            </w:tr>
            <w:tr w:rsidR="00F63BA1" w:rsidRPr="009752E9" w:rsidTr="00D92C37">
              <w:tblPrEx>
                <w:tblCellSpacing w:w="0" w:type="nil"/>
                <w:tblCellMar>
                  <w:top w:w="0" w:type="dxa"/>
                  <w:left w:w="108" w:type="dxa"/>
                  <w:bottom w:w="0" w:type="dxa"/>
                  <w:right w:w="108" w:type="dxa"/>
                </w:tblCellMar>
              </w:tblPrEx>
              <w:trPr>
                <w:gridAfter w:val="1"/>
                <w:wAfter w:w="10" w:type="dxa"/>
                <w:trHeight w:val="2030"/>
              </w:trPr>
              <w:tc>
                <w:tcPr>
                  <w:tcW w:w="2602" w:type="dxa"/>
                  <w:shd w:val="clear" w:color="auto" w:fill="auto"/>
                  <w:hideMark/>
                </w:tcPr>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Nhân viên tiếp nhận</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i/>
                    </w:rPr>
                    <w:t>(Ký, họ tên)</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 xml:space="preserve">                  </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 xml:space="preserve">                  </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 xml:space="preserve">                  </w:t>
                  </w:r>
                </w:p>
              </w:tc>
              <w:tc>
                <w:tcPr>
                  <w:tcW w:w="7104" w:type="dxa"/>
                  <w:gridSpan w:val="2"/>
                  <w:shd w:val="clear" w:color="auto" w:fill="auto"/>
                  <w:hideMark/>
                </w:tcPr>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Kiểm soát</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i/>
                    </w:rPr>
                    <w:t>(Ký, họ tên, đóng dấu)</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 xml:space="preserve">                  </w:t>
                  </w:r>
                </w:p>
                <w:p w:rsidR="00F63BA1" w:rsidRDefault="00F63BA1" w:rsidP="00D92C37">
                  <w:pPr>
                    <w:spacing w:before="120" w:after="120" w:line="240" w:lineRule="auto"/>
                    <w:jc w:val="both"/>
                    <w:rPr>
                      <w:rFonts w:ascii="Arial" w:eastAsia="Times New Roman" w:hAnsi="Arial" w:cs="Arial"/>
                      <w:b/>
                    </w:rPr>
                  </w:pP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 xml:space="preserve">                  </w:t>
                  </w:r>
                </w:p>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b/>
                    </w:rPr>
                    <w:t xml:space="preserve">                  </w:t>
                  </w:r>
                </w:p>
              </w:tc>
            </w:tr>
            <w:tr w:rsidR="00F63BA1" w:rsidRPr="009752E9" w:rsidTr="00D92C37">
              <w:tblPrEx>
                <w:tblCellSpacing w:w="0" w:type="nil"/>
                <w:tblCellMar>
                  <w:top w:w="0" w:type="dxa"/>
                  <w:left w:w="108" w:type="dxa"/>
                  <w:bottom w:w="0" w:type="dxa"/>
                  <w:right w:w="108" w:type="dxa"/>
                </w:tblCellMar>
              </w:tblPrEx>
              <w:trPr>
                <w:gridAfter w:val="1"/>
                <w:wAfter w:w="10" w:type="dxa"/>
                <w:trHeight w:val="352"/>
              </w:trPr>
              <w:tc>
                <w:tcPr>
                  <w:tcW w:w="2602" w:type="dxa"/>
                  <w:shd w:val="clear" w:color="auto" w:fill="auto"/>
                  <w:hideMark/>
                </w:tcPr>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rPr>
                    <w:t>Ngày…. tháng……. năm……</w:t>
                  </w:r>
                </w:p>
              </w:tc>
              <w:tc>
                <w:tcPr>
                  <w:tcW w:w="7104" w:type="dxa"/>
                  <w:gridSpan w:val="2"/>
                  <w:shd w:val="clear" w:color="auto" w:fill="auto"/>
                  <w:hideMark/>
                </w:tcPr>
                <w:p w:rsidR="00F63BA1" w:rsidRPr="009752E9" w:rsidRDefault="00F63BA1" w:rsidP="00D92C37">
                  <w:pPr>
                    <w:spacing w:before="120" w:after="120" w:line="240" w:lineRule="auto"/>
                    <w:jc w:val="both"/>
                    <w:rPr>
                      <w:rFonts w:ascii="Arial" w:eastAsia="Times New Roman" w:hAnsi="Arial" w:cs="Arial"/>
                    </w:rPr>
                  </w:pPr>
                  <w:r w:rsidRPr="009752E9">
                    <w:rPr>
                      <w:rFonts w:ascii="Arial" w:eastAsia="Times New Roman" w:hAnsi="Arial" w:cs="Arial"/>
                    </w:rPr>
                    <w:t xml:space="preserve">Ngày …..tháng ……..năm…….. </w:t>
                  </w:r>
                </w:p>
              </w:tc>
            </w:tr>
          </w:tbl>
          <w:p w:rsidR="00F63BA1" w:rsidRPr="009752E9" w:rsidRDefault="00F63BA1" w:rsidP="00D92C37">
            <w:pPr>
              <w:spacing w:before="120" w:after="120" w:line="240" w:lineRule="auto"/>
              <w:jc w:val="both"/>
              <w:rPr>
                <w:rFonts w:ascii="Arial" w:eastAsia="Times New Roman" w:hAnsi="Arial" w:cs="Arial"/>
                <w:sz w:val="24"/>
                <w:szCs w:val="24"/>
              </w:rPr>
            </w:pPr>
            <w:r w:rsidRPr="009752E9">
              <w:rPr>
                <w:rFonts w:ascii="Arial" w:eastAsia="Times New Roman" w:hAnsi="Arial" w:cs="Arial"/>
                <w:sz w:val="24"/>
                <w:szCs w:val="24"/>
              </w:rPr>
              <w:t xml:space="preserve"> </w:t>
            </w:r>
          </w:p>
          <w:p w:rsidR="00F63BA1" w:rsidRDefault="00F63BA1" w:rsidP="00D92C37">
            <w:pPr>
              <w:spacing w:before="120" w:after="120" w:line="240" w:lineRule="auto"/>
              <w:jc w:val="both"/>
              <w:rPr>
                <w:rFonts w:ascii="Arial" w:eastAsia="Times New Roman" w:hAnsi="Arial" w:cs="Arial"/>
                <w:sz w:val="24"/>
                <w:szCs w:val="24"/>
              </w:rPr>
            </w:pPr>
            <w:r w:rsidRPr="009752E9">
              <w:rPr>
                <w:rFonts w:ascii="Arial" w:eastAsia="Times New Roman" w:hAnsi="Arial" w:cs="Arial"/>
                <w:sz w:val="24"/>
                <w:szCs w:val="24"/>
              </w:rPr>
              <w:t xml:space="preserve"> </w:t>
            </w:r>
          </w:p>
          <w:p w:rsidR="00F63BA1" w:rsidRDefault="00F63BA1" w:rsidP="00D92C37">
            <w:pPr>
              <w:spacing w:before="120" w:after="120" w:line="240" w:lineRule="auto"/>
              <w:jc w:val="both"/>
              <w:rPr>
                <w:rFonts w:ascii="Arial" w:eastAsia="Times New Roman" w:hAnsi="Arial" w:cs="Arial"/>
                <w:sz w:val="24"/>
                <w:szCs w:val="24"/>
              </w:rPr>
            </w:pPr>
          </w:p>
          <w:p w:rsidR="00F63BA1" w:rsidRDefault="00F63BA1" w:rsidP="00D92C37">
            <w:pPr>
              <w:spacing w:before="120" w:after="120" w:line="240" w:lineRule="auto"/>
              <w:jc w:val="both"/>
              <w:rPr>
                <w:rFonts w:ascii="Arial" w:eastAsia="Times New Roman" w:hAnsi="Arial" w:cs="Arial"/>
                <w:sz w:val="24"/>
                <w:szCs w:val="24"/>
              </w:rPr>
            </w:pPr>
          </w:p>
          <w:p w:rsidR="00F63BA1" w:rsidRDefault="00F63BA1" w:rsidP="00D92C37">
            <w:pPr>
              <w:spacing w:before="120" w:after="120" w:line="240" w:lineRule="auto"/>
              <w:jc w:val="both"/>
              <w:rPr>
                <w:rFonts w:ascii="Arial" w:eastAsia="Times New Roman" w:hAnsi="Arial" w:cs="Arial"/>
                <w:sz w:val="24"/>
                <w:szCs w:val="24"/>
              </w:rPr>
            </w:pPr>
          </w:p>
          <w:p w:rsidR="00F63BA1" w:rsidRDefault="00F63BA1" w:rsidP="00D92C37">
            <w:pPr>
              <w:spacing w:before="120" w:after="120" w:line="240" w:lineRule="auto"/>
              <w:jc w:val="both"/>
              <w:rPr>
                <w:rFonts w:ascii="Arial" w:eastAsia="Times New Roman" w:hAnsi="Arial" w:cs="Arial"/>
                <w:sz w:val="24"/>
                <w:szCs w:val="24"/>
              </w:rPr>
            </w:pPr>
          </w:p>
          <w:p w:rsidR="00F63BA1" w:rsidRDefault="00F63BA1" w:rsidP="00D92C37">
            <w:pPr>
              <w:spacing w:before="120" w:after="120" w:line="240" w:lineRule="auto"/>
              <w:jc w:val="both"/>
              <w:rPr>
                <w:rFonts w:ascii="Arial" w:eastAsia="Times New Roman" w:hAnsi="Arial" w:cs="Arial"/>
                <w:sz w:val="24"/>
                <w:szCs w:val="24"/>
              </w:rPr>
            </w:pPr>
          </w:p>
          <w:p w:rsidR="00F63BA1" w:rsidRDefault="00F63BA1" w:rsidP="00D92C37">
            <w:pPr>
              <w:spacing w:before="120" w:after="120" w:line="240" w:lineRule="auto"/>
              <w:jc w:val="both"/>
              <w:rPr>
                <w:rFonts w:ascii="Arial" w:eastAsia="Times New Roman" w:hAnsi="Arial" w:cs="Arial"/>
                <w:sz w:val="24"/>
                <w:szCs w:val="24"/>
              </w:rPr>
            </w:pPr>
          </w:p>
          <w:p w:rsidR="00F63BA1" w:rsidRPr="009752E9" w:rsidRDefault="00F63BA1" w:rsidP="00887092">
            <w:pPr>
              <w:spacing w:after="0"/>
              <w:jc w:val="both"/>
              <w:rPr>
                <w:rFonts w:ascii="Arial" w:eastAsia="Times New Roman" w:hAnsi="Arial" w:cs="Arial"/>
                <w:sz w:val="24"/>
                <w:szCs w:val="24"/>
              </w:rPr>
            </w:pPr>
          </w:p>
        </w:tc>
      </w:tr>
    </w:tbl>
    <w:p w:rsidR="006B1CF0" w:rsidRDefault="00887092"/>
    <w:p w:rsidR="00887092" w:rsidRDefault="00887092"/>
    <w:sectPr w:rsidR="00887092" w:rsidSect="003430E3">
      <w:pgSz w:w="12240" w:h="15840"/>
      <w:pgMar w:top="1152" w:right="1008"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98C"/>
    <w:multiLevelType w:val="hybridMultilevel"/>
    <w:tmpl w:val="8C4CCE3C"/>
    <w:lvl w:ilvl="0" w:tplc="3224E452">
      <w:numFmt w:val="bullet"/>
      <w:lvlText w:val=""/>
      <w:lvlJc w:val="left"/>
      <w:pPr>
        <w:ind w:left="1800" w:hanging="360"/>
      </w:pPr>
      <w:rPr>
        <w:rFonts w:ascii="Symbol" w:eastAsia="Calibri"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85E76E2"/>
    <w:multiLevelType w:val="hybridMultilevel"/>
    <w:tmpl w:val="4E7A2D54"/>
    <w:lvl w:ilvl="0" w:tplc="7A6619BC">
      <w:start w:val="2"/>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F93AC1"/>
    <w:multiLevelType w:val="hybridMultilevel"/>
    <w:tmpl w:val="7E749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91C20"/>
    <w:multiLevelType w:val="hybridMultilevel"/>
    <w:tmpl w:val="748E05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EF12E1"/>
    <w:multiLevelType w:val="hybridMultilevel"/>
    <w:tmpl w:val="0BBA24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B05422"/>
    <w:multiLevelType w:val="hybridMultilevel"/>
    <w:tmpl w:val="0CDEF62A"/>
    <w:lvl w:ilvl="0" w:tplc="3050B9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compat/>
  <w:rsids>
    <w:rsidRoot w:val="00F63BA1"/>
    <w:rsid w:val="00241C00"/>
    <w:rsid w:val="003430E3"/>
    <w:rsid w:val="005D63DC"/>
    <w:rsid w:val="00887092"/>
    <w:rsid w:val="00B14128"/>
    <w:rsid w:val="00F63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B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1822</Characters>
  <Application>Microsoft Office Word</Application>
  <DocSecurity>0</DocSecurity>
  <Lines>15</Lines>
  <Paragraphs>4</Paragraphs>
  <ScaleCrop>false</ScaleCrop>
  <Company>Thang Long securities</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hanh1.nguyenhong</dc:creator>
  <cp:keywords/>
  <dc:description/>
  <cp:lastModifiedBy>hanh1.nguyenhong</cp:lastModifiedBy>
  <cp:revision>4</cp:revision>
  <dcterms:created xsi:type="dcterms:W3CDTF">2015-12-01T09:50:00Z</dcterms:created>
  <dcterms:modified xsi:type="dcterms:W3CDTF">2015-12-01T09:52:00Z</dcterms:modified>
</cp:coreProperties>
</file>